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8BF" w:rsidRPr="005724CD" w:rsidRDefault="00B858BF" w:rsidP="00B85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24CD">
        <w:rPr>
          <w:rFonts w:ascii="Times New Roman" w:eastAsia="Times New Roman" w:hAnsi="Times New Roman" w:cs="Times New Roman"/>
          <w:b/>
          <w:sz w:val="28"/>
          <w:szCs w:val="28"/>
        </w:rPr>
        <w:t>Определение  эмоционального  благополучия  ребенка  в  группе  детского  сада</w:t>
      </w:r>
      <w:r w:rsidRPr="005724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58BF" w:rsidRPr="005724CD" w:rsidRDefault="00B858BF" w:rsidP="00B85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24C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(</w:t>
      </w:r>
      <w:proofErr w:type="gramStart"/>
      <w:r w:rsidRPr="005724CD">
        <w:rPr>
          <w:rFonts w:ascii="Times New Roman" w:eastAsia="Times New Roman" w:hAnsi="Times New Roman" w:cs="Times New Roman"/>
          <w:sz w:val="28"/>
          <w:szCs w:val="28"/>
        </w:rPr>
        <w:t>авторы:  Г.</w:t>
      </w:r>
      <w:proofErr w:type="gramEnd"/>
      <w:r w:rsidRPr="005724CD">
        <w:rPr>
          <w:rFonts w:ascii="Times New Roman" w:eastAsia="Times New Roman" w:hAnsi="Times New Roman" w:cs="Times New Roman"/>
          <w:sz w:val="28"/>
          <w:szCs w:val="28"/>
        </w:rPr>
        <w:t xml:space="preserve"> Любина,  Л. </w:t>
      </w:r>
      <w:proofErr w:type="spellStart"/>
      <w:r w:rsidRPr="005724CD">
        <w:rPr>
          <w:rFonts w:ascii="Times New Roman" w:eastAsia="Times New Roman" w:hAnsi="Times New Roman" w:cs="Times New Roman"/>
          <w:sz w:val="28"/>
          <w:szCs w:val="28"/>
        </w:rPr>
        <w:t>Микулик</w:t>
      </w:r>
      <w:proofErr w:type="spellEnd"/>
      <w:r w:rsidRPr="005724CD">
        <w:rPr>
          <w:rFonts w:ascii="Times New Roman" w:eastAsia="Times New Roman" w:hAnsi="Times New Roman" w:cs="Times New Roman"/>
          <w:sz w:val="28"/>
          <w:szCs w:val="28"/>
        </w:rPr>
        <w:t>) .</w:t>
      </w:r>
    </w:p>
    <w:p w:rsidR="00B858BF" w:rsidRPr="005724CD" w:rsidRDefault="008B4082" w:rsidP="00B85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Инструкция:  </w:t>
      </w:r>
      <w:r w:rsidR="00B858BF" w:rsidRPr="00572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B858BF" w:rsidRPr="005724CD">
        <w:rPr>
          <w:rFonts w:ascii="Times New Roman" w:eastAsia="Times New Roman" w:hAnsi="Times New Roman" w:cs="Times New Roman"/>
          <w:sz w:val="28"/>
          <w:szCs w:val="28"/>
        </w:rPr>
        <w:t>Уважаемые  родители,  ответьте  на  предложенные  вопросы  как  можно  более  откровенно».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709"/>
        <w:gridCol w:w="816"/>
      </w:tblGrid>
      <w:tr w:rsidR="00B858BF" w:rsidRPr="005724CD" w:rsidTr="00CE11C1">
        <w:tc>
          <w:tcPr>
            <w:tcW w:w="675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</w:rPr>
              <w:t>Уверен  ли  ребенок,  что  его  каждое  утро  ждут  в  группе,  ему  рады?</w:t>
            </w:r>
          </w:p>
        </w:tc>
        <w:tc>
          <w:tcPr>
            <w:tcW w:w="709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58BF" w:rsidRPr="005724CD" w:rsidTr="00CE11C1">
        <w:tc>
          <w:tcPr>
            <w:tcW w:w="675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ли  ребенок  возможность  самостоятельно,  свободно  выбирать  материалы,  пособия,  игрушки?</w:t>
            </w:r>
          </w:p>
        </w:tc>
        <w:tc>
          <w:tcPr>
            <w:tcW w:w="709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58BF" w:rsidRPr="005724CD" w:rsidTr="00CE11C1">
        <w:tc>
          <w:tcPr>
            <w:tcW w:w="675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 ли  ребенок  право  на  выбор  деятельности?</w:t>
            </w:r>
          </w:p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58BF" w:rsidRPr="005724CD" w:rsidTr="00CE11C1">
        <w:tc>
          <w:tcPr>
            <w:tcW w:w="675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 ли</w:t>
            </w:r>
            <w:proofErr w:type="gramEnd"/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ребенок  право  на  отказ  от  коллективной  (совместной)</w:t>
            </w:r>
          </w:p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деятельности?</w:t>
            </w:r>
          </w:p>
        </w:tc>
        <w:tc>
          <w:tcPr>
            <w:tcW w:w="709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58BF" w:rsidRPr="005724CD" w:rsidTr="00CE11C1">
        <w:tc>
          <w:tcPr>
            <w:tcW w:w="675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 ли  ребенок  выбрать  свой  индивидуальный  способ  действий  с  материалами,  пособиями,  игрушками?</w:t>
            </w:r>
          </w:p>
        </w:tc>
        <w:tc>
          <w:tcPr>
            <w:tcW w:w="709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58BF" w:rsidRPr="005724CD" w:rsidTr="00CE11C1">
        <w:tc>
          <w:tcPr>
            <w:tcW w:w="675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 ли  право  на  свой  индивидуальный  темп  работы?</w:t>
            </w:r>
          </w:p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58BF" w:rsidRPr="005724CD" w:rsidTr="00CE11C1">
        <w:tc>
          <w:tcPr>
            <w:tcW w:w="675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Имеет  ли  ребенок  возможность проявлять  активность,  в  том  числе  двигательную?  </w:t>
            </w:r>
          </w:p>
        </w:tc>
        <w:tc>
          <w:tcPr>
            <w:tcW w:w="709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58BF" w:rsidRPr="005724CD" w:rsidTr="00CE11C1">
        <w:tc>
          <w:tcPr>
            <w:tcW w:w="675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</w:rPr>
              <w:t>Ощущает  ли  ребенок  себя  членом  «семьи- группы»  и  может  ли  предложить  что-то  изменить  в  интерьере,  переставить  или  переоборудовать?</w:t>
            </w:r>
          </w:p>
        </w:tc>
        <w:tc>
          <w:tcPr>
            <w:tcW w:w="709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58BF" w:rsidRPr="005724CD" w:rsidTr="00CE11C1">
        <w:tc>
          <w:tcPr>
            <w:tcW w:w="675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371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</w:rPr>
              <w:t>Ощущает  ли  ребенок  свою  значимость  для  вас,  для  всех  взрослых,  работающих  в  детском  саду?</w:t>
            </w:r>
          </w:p>
        </w:tc>
        <w:tc>
          <w:tcPr>
            <w:tcW w:w="709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58BF" w:rsidRPr="005724CD" w:rsidTr="00CE11C1">
        <w:tc>
          <w:tcPr>
            <w:tcW w:w="675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371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</w:rPr>
              <w:t>Ощущает  ли  себя  достойным  человеком?</w:t>
            </w:r>
          </w:p>
        </w:tc>
        <w:tc>
          <w:tcPr>
            <w:tcW w:w="709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58BF" w:rsidRPr="005724CD" w:rsidTr="00CE11C1">
        <w:tc>
          <w:tcPr>
            <w:tcW w:w="675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371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</w:rPr>
              <w:t>Ощущает  ли  себя  виноватым,  если  что-то  не  получилось?</w:t>
            </w:r>
          </w:p>
        </w:tc>
        <w:tc>
          <w:tcPr>
            <w:tcW w:w="709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58BF" w:rsidRPr="005724CD" w:rsidTr="00CE11C1">
        <w:tc>
          <w:tcPr>
            <w:tcW w:w="675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371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</w:rPr>
              <w:t>Ощущает  ли  зависимость  от  настроения  старших,  воспитателей?</w:t>
            </w:r>
          </w:p>
        </w:tc>
        <w:tc>
          <w:tcPr>
            <w:tcW w:w="709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58BF" w:rsidRPr="005724CD" w:rsidTr="00CE11C1">
        <w:tc>
          <w:tcPr>
            <w:tcW w:w="675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7371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</w:rPr>
              <w:t>Уверен  ли  ребенок  в  том,  что  послушание  -  его  главное  достоинство  в  детском  саду?</w:t>
            </w:r>
          </w:p>
        </w:tc>
        <w:tc>
          <w:tcPr>
            <w:tcW w:w="709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58BF" w:rsidRPr="005724CD" w:rsidTr="00CE11C1">
        <w:tc>
          <w:tcPr>
            <w:tcW w:w="675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371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Понимает  ли</w:t>
            </w:r>
            <w:proofErr w:type="gramEnd"/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ребенок ,  что  в  присутствии  «проверяющих»  надо  вести  себя  образцово, «прилично», не  как  всегда?</w:t>
            </w:r>
          </w:p>
        </w:tc>
        <w:tc>
          <w:tcPr>
            <w:tcW w:w="709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58BF" w:rsidRPr="005724CD" w:rsidTr="00CE11C1">
        <w:tc>
          <w:tcPr>
            <w:tcW w:w="675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7371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4CD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Понимает  ли,  что  нельзя  задавать  «неприличных»  вопросов  воспитателю?</w:t>
            </w:r>
          </w:p>
        </w:tc>
        <w:tc>
          <w:tcPr>
            <w:tcW w:w="709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858BF" w:rsidRPr="005724CD" w:rsidRDefault="00B858BF" w:rsidP="00CE11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858BF" w:rsidRPr="005724CD" w:rsidRDefault="00B858BF" w:rsidP="00B85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4CD">
        <w:rPr>
          <w:rFonts w:ascii="Times New Roman" w:eastAsia="Times New Roman" w:hAnsi="Times New Roman" w:cs="Times New Roman"/>
          <w:sz w:val="24"/>
          <w:szCs w:val="24"/>
        </w:rPr>
        <w:t>Обработка  данных.</w:t>
      </w:r>
    </w:p>
    <w:p w:rsidR="00B858BF" w:rsidRPr="005724CD" w:rsidRDefault="00B858BF" w:rsidP="00B858BF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4CD">
        <w:rPr>
          <w:rFonts w:ascii="Times New Roman" w:eastAsia="Times New Roman" w:hAnsi="Times New Roman" w:cs="Times New Roman"/>
          <w:sz w:val="24"/>
          <w:szCs w:val="24"/>
        </w:rPr>
        <w:t>Если  на  большинство  вопросов  с 1 по  11  Вы  ответили  утвердительно,  а  на  вопросы  с  12  по  15  отрицательно, то  ребенок  в  группе  детского  сада  испытывает  эмоциональное  благополучие.</w:t>
      </w:r>
    </w:p>
    <w:p w:rsidR="00B858BF" w:rsidRPr="005724CD" w:rsidRDefault="00B858BF" w:rsidP="00B858BF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4CD">
        <w:rPr>
          <w:rFonts w:ascii="Times New Roman" w:eastAsia="Times New Roman" w:hAnsi="Times New Roman" w:cs="Times New Roman"/>
          <w:sz w:val="24"/>
          <w:szCs w:val="24"/>
        </w:rPr>
        <w:t xml:space="preserve">Если  же  Вы  утвердительно  ответили  на  вопросы  с  12  по  15, а  на  вопросы  с  1  по 11 отрицательно,  то  это -  свидетельство  отсутствия  эмоционального  благополучия,  наличие  травмирующей  эмоциональной  обстановки. </w:t>
      </w:r>
    </w:p>
    <w:p w:rsidR="00B858BF" w:rsidRPr="006455D4" w:rsidRDefault="00B858BF" w:rsidP="00B858BF">
      <w:pPr>
        <w:shd w:val="clear" w:color="auto" w:fill="FFFFFF"/>
        <w:spacing w:after="0" w:line="240" w:lineRule="auto"/>
        <w:ind w:firstLine="852"/>
        <w:jc w:val="both"/>
        <w:rPr>
          <w:sz w:val="32"/>
          <w:szCs w:val="32"/>
        </w:rPr>
      </w:pPr>
    </w:p>
    <w:p w:rsidR="00B858BF" w:rsidRPr="005724CD" w:rsidRDefault="00B858BF" w:rsidP="00B858BF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4CD">
        <w:rPr>
          <w:rFonts w:ascii="Times New Roman" w:eastAsia="Times New Roman" w:hAnsi="Times New Roman" w:cs="Times New Roman"/>
          <w:b/>
          <w:sz w:val="28"/>
          <w:szCs w:val="28"/>
        </w:rPr>
        <w:t>Методика  «  Разложи  картинки»</w:t>
      </w:r>
    </w:p>
    <w:p w:rsidR="00B858BF" w:rsidRPr="005724CD" w:rsidRDefault="00B858BF" w:rsidP="00B858BF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4CD">
        <w:rPr>
          <w:rFonts w:ascii="Times New Roman" w:eastAsia="Times New Roman" w:hAnsi="Times New Roman" w:cs="Times New Roman"/>
          <w:sz w:val="28"/>
          <w:szCs w:val="28"/>
        </w:rPr>
        <w:t>Для  участия  в  этом  задании  произвольно  выбирается  шесть  детей  группы.  Задание  выполняется  индивидуально.  Для  этого  необходим  набор картинок с  изображением  различных  ситуаций  из  жизни  детей.</w:t>
      </w:r>
    </w:p>
    <w:p w:rsidR="00B858BF" w:rsidRPr="005724CD" w:rsidRDefault="00B858BF" w:rsidP="00B858BF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4CD">
        <w:rPr>
          <w:rFonts w:ascii="Times New Roman" w:eastAsia="Times New Roman" w:hAnsi="Times New Roman" w:cs="Times New Roman"/>
          <w:sz w:val="28"/>
          <w:szCs w:val="28"/>
        </w:rPr>
        <w:t>Набор  состоит  из  восьми  картинок:</w:t>
      </w:r>
    </w:p>
    <w:p w:rsidR="00B858BF" w:rsidRPr="005724CD" w:rsidRDefault="00B858BF" w:rsidP="00B858B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4CD">
        <w:rPr>
          <w:rFonts w:ascii="Times New Roman" w:eastAsia="Times New Roman" w:hAnsi="Times New Roman" w:cs="Times New Roman"/>
          <w:sz w:val="28"/>
          <w:szCs w:val="28"/>
        </w:rPr>
        <w:t xml:space="preserve"> Дети  бегут  к  воспитателю.</w:t>
      </w:r>
    </w:p>
    <w:p w:rsidR="00B858BF" w:rsidRPr="005724CD" w:rsidRDefault="00B858BF" w:rsidP="00B858B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24CD">
        <w:rPr>
          <w:rFonts w:ascii="Times New Roman" w:eastAsia="Times New Roman" w:hAnsi="Times New Roman" w:cs="Times New Roman"/>
          <w:sz w:val="28"/>
          <w:szCs w:val="28"/>
        </w:rPr>
        <w:t>Ребенок  разговаривает</w:t>
      </w:r>
      <w:proofErr w:type="gramEnd"/>
      <w:r w:rsidRPr="005724CD">
        <w:rPr>
          <w:rFonts w:ascii="Times New Roman" w:eastAsia="Times New Roman" w:hAnsi="Times New Roman" w:cs="Times New Roman"/>
          <w:sz w:val="28"/>
          <w:szCs w:val="28"/>
        </w:rPr>
        <w:t xml:space="preserve">  со  взрослым.</w:t>
      </w:r>
    </w:p>
    <w:p w:rsidR="00B858BF" w:rsidRPr="005724CD" w:rsidRDefault="00B858BF" w:rsidP="00B858B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4CD">
        <w:rPr>
          <w:rFonts w:ascii="Times New Roman" w:eastAsia="Times New Roman" w:hAnsi="Times New Roman" w:cs="Times New Roman"/>
          <w:sz w:val="28"/>
          <w:szCs w:val="28"/>
        </w:rPr>
        <w:t>Дети  идут  на  прогулку  парами.</w:t>
      </w:r>
    </w:p>
    <w:p w:rsidR="00B858BF" w:rsidRPr="005724CD" w:rsidRDefault="00B858BF" w:rsidP="00B858B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4CD">
        <w:rPr>
          <w:rFonts w:ascii="Times New Roman" w:eastAsia="Times New Roman" w:hAnsi="Times New Roman" w:cs="Times New Roman"/>
          <w:sz w:val="28"/>
          <w:szCs w:val="28"/>
        </w:rPr>
        <w:t>Дети  играют  в  группе.</w:t>
      </w:r>
    </w:p>
    <w:p w:rsidR="00B858BF" w:rsidRPr="005724CD" w:rsidRDefault="00B858BF" w:rsidP="00B858B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4CD">
        <w:rPr>
          <w:rFonts w:ascii="Times New Roman" w:eastAsia="Times New Roman" w:hAnsi="Times New Roman" w:cs="Times New Roman"/>
          <w:sz w:val="28"/>
          <w:szCs w:val="28"/>
        </w:rPr>
        <w:t>Дети  занимаются,  сидя  за  столами.</w:t>
      </w:r>
    </w:p>
    <w:p w:rsidR="00B858BF" w:rsidRPr="005724CD" w:rsidRDefault="00B858BF" w:rsidP="00B858B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4CD">
        <w:rPr>
          <w:rFonts w:ascii="Times New Roman" w:eastAsia="Times New Roman" w:hAnsi="Times New Roman" w:cs="Times New Roman"/>
          <w:sz w:val="28"/>
          <w:szCs w:val="28"/>
        </w:rPr>
        <w:t>Двое  взрослых  и  один  ребенок  стоят  рядом  и  смотрят  друг  на  друга.</w:t>
      </w:r>
    </w:p>
    <w:p w:rsidR="00B858BF" w:rsidRPr="005724CD" w:rsidRDefault="00B858BF" w:rsidP="00B858B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4CD">
        <w:rPr>
          <w:rFonts w:ascii="Times New Roman" w:eastAsia="Times New Roman" w:hAnsi="Times New Roman" w:cs="Times New Roman"/>
          <w:sz w:val="28"/>
          <w:szCs w:val="28"/>
        </w:rPr>
        <w:t xml:space="preserve">  Два  ребенка  и  один  взрослый  стоят  рядом  и  смотрят  друг  на  друга.</w:t>
      </w:r>
    </w:p>
    <w:p w:rsidR="00B858BF" w:rsidRPr="005724CD" w:rsidRDefault="00B858BF" w:rsidP="00B858B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4CD">
        <w:rPr>
          <w:rFonts w:ascii="Times New Roman" w:eastAsia="Times New Roman" w:hAnsi="Times New Roman" w:cs="Times New Roman"/>
          <w:sz w:val="28"/>
          <w:szCs w:val="28"/>
        </w:rPr>
        <w:t>Дети  сидят  на  стульчиках.</w:t>
      </w:r>
    </w:p>
    <w:p w:rsidR="00B858BF" w:rsidRPr="005724CD" w:rsidRDefault="00B858BF" w:rsidP="00B858BF">
      <w:pPr>
        <w:pStyle w:val="a4"/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58BF" w:rsidRPr="005724CD" w:rsidRDefault="00B858BF" w:rsidP="00B85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24CD">
        <w:rPr>
          <w:rFonts w:ascii="Times New Roman" w:eastAsia="Times New Roman" w:hAnsi="Times New Roman" w:cs="Times New Roman"/>
          <w:sz w:val="28"/>
          <w:szCs w:val="28"/>
        </w:rPr>
        <w:t>Педагог  дает  инструкцию  ребенку:  « Возьми  в  одну  руку  все  грустные  картинки,  в  другую – все  веселые ».</w:t>
      </w:r>
    </w:p>
    <w:p w:rsidR="00B858BF" w:rsidRPr="005724CD" w:rsidRDefault="00B858BF" w:rsidP="00B85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24CD">
        <w:rPr>
          <w:rFonts w:ascii="Times New Roman" w:eastAsia="Times New Roman" w:hAnsi="Times New Roman" w:cs="Times New Roman"/>
          <w:sz w:val="28"/>
          <w:szCs w:val="28"/>
        </w:rPr>
        <w:t xml:space="preserve">Затем  фиксируется  количество  « грустных »  и  « веселых » картинок  у  каждого  ребенка  независимо  от  их  содержания.  По  результатам эксперимента  взрослый  определяет  индивидуальное  и  общее  количество  « грустных » и  « веселых » картинок. Если   общее  количество  « грустных»   картинок  превышает  общее  количество </w:t>
      </w:r>
    </w:p>
    <w:p w:rsidR="00B858BF" w:rsidRDefault="00B858BF" w:rsidP="00B85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4CD">
        <w:rPr>
          <w:rFonts w:ascii="Times New Roman" w:eastAsia="Times New Roman" w:hAnsi="Times New Roman" w:cs="Times New Roman"/>
          <w:sz w:val="28"/>
          <w:szCs w:val="28"/>
        </w:rPr>
        <w:t>« веселых»  картинок,  это  является  свидетельством  негативного  эмоционального  состояния  детей  в  группе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7F6F" w:rsidRDefault="002D7F6F"/>
    <w:sectPr w:rsidR="002D7F6F" w:rsidSect="002D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6348C"/>
    <w:multiLevelType w:val="hybridMultilevel"/>
    <w:tmpl w:val="53C03E20"/>
    <w:lvl w:ilvl="0" w:tplc="EBF264CC">
      <w:start w:val="1"/>
      <w:numFmt w:val="decimal"/>
      <w:lvlText w:val="%1."/>
      <w:lvlJc w:val="left"/>
      <w:pPr>
        <w:ind w:left="121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8BF"/>
    <w:rsid w:val="002D7F6F"/>
    <w:rsid w:val="008B4082"/>
    <w:rsid w:val="00B8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D783B-8976-4706-BCE5-80492F95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8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85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2768</Characters>
  <Application>Microsoft Office Word</Application>
  <DocSecurity>0</DocSecurity>
  <Lines>23</Lines>
  <Paragraphs>6</Paragraphs>
  <ScaleCrop>false</ScaleCrop>
  <Company>Microsoft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Д. сад-№7</cp:lastModifiedBy>
  <cp:revision>2</cp:revision>
  <dcterms:created xsi:type="dcterms:W3CDTF">2014-12-14T12:19:00Z</dcterms:created>
  <dcterms:modified xsi:type="dcterms:W3CDTF">2016-11-01T14:22:00Z</dcterms:modified>
</cp:coreProperties>
</file>