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4123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Консультация </w:t>
      </w:r>
    </w:p>
    <w:p w14:paraId="4AAAC18B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14:paraId="3A438E45" w14:textId="77777777" w:rsidR="00C82C1B" w:rsidRDefault="00163D15" w:rsidP="00163D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Применение технологии </w:t>
      </w:r>
    </w:p>
    <w:p w14:paraId="735A926F" w14:textId="77777777" w:rsidR="00C82C1B" w:rsidRDefault="00163D15" w:rsidP="00163D1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 xml:space="preserve">«Загадка дня» программы </w:t>
      </w:r>
    </w:p>
    <w:p w14:paraId="13CFC592" w14:textId="4ECFBDD9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2060"/>
          <w:sz w:val="56"/>
          <w:szCs w:val="56"/>
          <w:lang w:eastAsia="ru-RU"/>
        </w:rPr>
      </w:pP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«</w:t>
      </w:r>
      <w:proofErr w:type="spellStart"/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П</w:t>
      </w:r>
      <w:r w:rsidR="008A7B47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РО</w:t>
      </w: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дет</w:t>
      </w:r>
      <w:r w:rsidR="00C82C1B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е</w:t>
      </w:r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й</w:t>
      </w:r>
      <w:proofErr w:type="spellEnd"/>
      <w:r w:rsidRPr="00163D15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»</w:t>
      </w:r>
    </w:p>
    <w:p w14:paraId="24DB1DE0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163D15">
        <w:rPr>
          <w:rFonts w:ascii="Times New Roman" w:eastAsia="Times New Roman" w:hAnsi="Times New Roman" w:cs="Times New Roman"/>
          <w:b/>
          <w:color w:val="002060"/>
          <w:sz w:val="56"/>
          <w:szCs w:val="56"/>
          <w:lang w:eastAsia="ru-RU"/>
        </w:rPr>
        <w:t>Косарева М.В.</w:t>
      </w:r>
    </w:p>
    <w:p w14:paraId="0515D7D2" w14:textId="12B31CA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   Что же такое загадка? Загадки знакомы нам с детства, и мы не отказываем своим детям в познании мира через такой образец народного творчества. Понятие «Загадка» по определению В. И. Даля, «это что-либо загадочное, сомнительное, неизвестное, возбуждающее любопытство; краткое иносказательное описание предмета, предлагаемое для разгадки». Авторы программы «</w:t>
      </w:r>
      <w:proofErr w:type="spellStart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ПРОдетей</w:t>
      </w:r>
      <w:proofErr w:type="spellEnd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» предлагают не обычную, привычную для нас, загадку, предполагающую только два варианта ответа «ДА» и «НЕТ».      </w:t>
      </w:r>
    </w:p>
    <w:p w14:paraId="320544AB" w14:textId="7C5EFEF1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Технология «Загадка дня» помогает закреплению детских представлений во всех образовательных областях. Решая загадки, дети тренируют внимание, учатся замечать, исправлять свои и чужие ошибки. В зависимости от возраста детей и конкретных педагогических задач Е.Г. Юдина и Е.В. Бодрова рекомендуют применять методику «Загадки» для закрепления и систематизации пройденного материала различного содержания, например:</w:t>
      </w:r>
    </w:p>
    <w:p w14:paraId="0F282280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при развитии речи и обучении началам грамоты:</w:t>
      </w:r>
    </w:p>
    <w:p w14:paraId="11C03BD4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формирование обобщений/категорий (домашние животные, одежда, транспорт и др.);</w:t>
      </w:r>
    </w:p>
    <w:p w14:paraId="16C3F7C1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lastRenderedPageBreak/>
        <w:t>формирование фонематического слуха (рифма, начальный звук в слове); знакомство с буквами (соотношение буквы и звука, строчные и прописные буквы). Пример загадки: Жеребенок – это дикое животное? Ёжик спит зимой? В слове Корова два слога? И т.п.</w:t>
      </w:r>
    </w:p>
    <w:p w14:paraId="77046261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при формировании математических представлений и логического мышления:</w:t>
      </w:r>
    </w:p>
    <w:p w14:paraId="7E3F1713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формирование понятия числа (сравнение множеств, знакомство с цифрами для обозначения чисел);</w:t>
      </w:r>
    </w:p>
    <w:p w14:paraId="55652D36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формирование навыка счета; знакомство с плоскими геометрическими фигурами и трехмерными телами (составление из частей, пространственные преобразования);</w:t>
      </w:r>
    </w:p>
    <w:p w14:paraId="25844D75" w14:textId="77777777" w:rsidR="00163D15" w:rsidRPr="00163D15" w:rsidRDefault="00163D15" w:rsidP="00163D1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нахождение закономерностей (продолжение ряда, определение лишнего в группе). Примеры загадок: пять и один – это шесть? Если сложить два треугольника – получится прямоугольник?    </w:t>
      </w:r>
    </w:p>
    <w:p w14:paraId="5F9C3700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 «Загадка дня» расположена на стенде при входе в группу, где каждый ребенок имеет возможность подумать и дать ответ. Дети могут вступить в дискуссию со сверстниками или взрослыми – педагогами, родителями сразу, как только сделали выбор своего ответа. Обсуждение продолжается на утреннем групповом сборе, где воспитатель предоставляет каждому желающему высказать своё мнение и аргументы. </w:t>
      </w:r>
    </w:p>
    <w:p w14:paraId="06F6EF5E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Чтобы проверить правильность выбора ответа на загадку дети решают, в каких центрах активности и каким способом можно получить достоверную информацию, то есть происходит планирование дальнейшей деятельности.  </w:t>
      </w:r>
    </w:p>
    <w:p w14:paraId="4A499FFF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lastRenderedPageBreak/>
        <w:t xml:space="preserve">  Технология «Загадка дня» мотивирует детей на сбор достоверной информации, помогает проблемному вопросу, возможно появившемуся в ходе поиска </w:t>
      </w:r>
      <w:proofErr w:type="gramStart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ответа,  превратиться</w:t>
      </w:r>
      <w:proofErr w:type="gramEnd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 xml:space="preserve"> в проект.  </w:t>
      </w:r>
    </w:p>
    <w:p w14:paraId="058BD1FB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 </w:t>
      </w:r>
      <w:proofErr w:type="gramStart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Перед  составлением</w:t>
      </w:r>
      <w:proofErr w:type="gramEnd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 xml:space="preserve"> «Загадок дня», надо опираться на интересы и увлечения детей, на событийность их жизни, но все же не отходить от календарно-тематического планирования.      </w:t>
      </w:r>
    </w:p>
    <w:p w14:paraId="60034394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 xml:space="preserve"> Технология «Загадка дня» </w:t>
      </w:r>
      <w:proofErr w:type="gramStart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планируется  один</w:t>
      </w:r>
      <w:proofErr w:type="gramEnd"/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 xml:space="preserve"> раз в неделю. Можно ежедневно в каждом центре активности размещать мини-загадки, что помогает детям выстраивать и планировать свою деятельность, проживать свой день в ДОУ интересно.  А когда сами «добывают» доказательства о правоте ответа на загадку, то испытывают радость от своей значимости и вдохновляются на следующие свершения.        </w:t>
      </w:r>
    </w:p>
    <w:p w14:paraId="784463D9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   Загадка должна быть составлена так, чтобы она несла в себе мотивацию к рассуждению, высказыванию своего мнения, поискам ответа и выводам.  </w:t>
      </w:r>
    </w:p>
    <w:p w14:paraId="72B768ED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 Технология основана на использовании вопросов, отвечая на которые ребенок может выбрать ответ «Да», «Нет» либо выбрать правильный ответ из предложенных воспитателем и отметить своей индивидуальной карточкой. При этом дети вступают в дискуссию со сверстниками или взрослыми, чтобы доказать свой ответ.    </w:t>
      </w:r>
    </w:p>
    <w:p w14:paraId="014137EC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 xml:space="preserve">Технология «Загадка» требует от воспитателя творческих умений, сообразительность, логику и внимание.    Методика помогает закреплению детских представлений в области математики, грамоты, ознакомления с окружающим миром и т.д. </w:t>
      </w: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lastRenderedPageBreak/>
        <w:t>Решая загадки, дети тренируют внимание, учатся замечать и исправлять свои и чужие ошибки</w:t>
      </w:r>
    </w:p>
    <w:p w14:paraId="3E0B1AE6" w14:textId="77777777" w:rsidR="00163D15" w:rsidRPr="00163D15" w:rsidRDefault="00163D15" w:rsidP="00163D15">
      <w:pPr>
        <w:shd w:val="clear" w:color="auto" w:fill="FFFFFF"/>
        <w:spacing w:after="0" w:line="240" w:lineRule="auto"/>
        <w:ind w:firstLine="710"/>
        <w:jc w:val="both"/>
        <w:rPr>
          <w:rFonts w:ascii="Century" w:eastAsia="Times New Roman" w:hAnsi="Century" w:cs="Calibri"/>
          <w:color w:val="000000"/>
          <w:sz w:val="36"/>
          <w:szCs w:val="36"/>
          <w:lang w:eastAsia="ru-RU"/>
        </w:rPr>
      </w:pPr>
      <w:r w:rsidRPr="00163D15">
        <w:rPr>
          <w:rFonts w:ascii="Century" w:eastAsia="Times New Roman" w:hAnsi="Century" w:cs="Times New Roman"/>
          <w:color w:val="000000"/>
          <w:sz w:val="36"/>
          <w:szCs w:val="36"/>
          <w:lang w:eastAsia="ru-RU"/>
        </w:rPr>
        <w:t>Ребята также учатся «читать» различные символы – от схематических изображений до геометрических фигур, букв, слов.     Методика «Загадки» помогает быстро, ненавязчиво, незаметно для ребенка провести диагностику усвоения им того или иного понятия.</w:t>
      </w:r>
    </w:p>
    <w:p w14:paraId="4B13ABF1" w14:textId="77777777" w:rsidR="00831045" w:rsidRPr="00163D15" w:rsidRDefault="008A7B47">
      <w:pPr>
        <w:rPr>
          <w:rFonts w:ascii="Century" w:hAnsi="Century"/>
          <w:sz w:val="36"/>
          <w:szCs w:val="36"/>
        </w:rPr>
      </w:pPr>
    </w:p>
    <w:sectPr w:rsidR="00831045" w:rsidRPr="0016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06C"/>
    <w:multiLevelType w:val="multilevel"/>
    <w:tmpl w:val="F0EE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0D"/>
    <w:rsid w:val="00163D15"/>
    <w:rsid w:val="00257AFA"/>
    <w:rsid w:val="008A7B47"/>
    <w:rsid w:val="0097573D"/>
    <w:rsid w:val="00C82C1B"/>
    <w:rsid w:val="00F3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C9C"/>
  <w15:docId w15:val="{49C59A74-AD75-4D58-B678-DAD21E7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Ириша Широкова</cp:lastModifiedBy>
  <cp:revision>5</cp:revision>
  <dcterms:created xsi:type="dcterms:W3CDTF">2024-10-17T10:11:00Z</dcterms:created>
  <dcterms:modified xsi:type="dcterms:W3CDTF">2024-10-23T12:02:00Z</dcterms:modified>
</cp:coreProperties>
</file>